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00" w:rsidRDefault="00503000" w:rsidP="00503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</w:pPr>
      <w:r w:rsidRPr="00503000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РЕЧЕВЫЕ ИГРЫ ДОМА</w:t>
      </w:r>
    </w:p>
    <w:p w:rsidR="00FB6CC4" w:rsidRPr="00503000" w:rsidRDefault="00FB6CC4" w:rsidP="00503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03000" w:rsidRPr="00503000" w:rsidRDefault="00503000" w:rsidP="00503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b/>
          <w:bCs/>
          <w:i/>
          <w:iCs/>
          <w:color w:val="1F497D"/>
          <w:sz w:val="36"/>
          <w:szCs w:val="36"/>
          <w:lang w:eastAsia="ru-RU"/>
        </w:rPr>
        <w:t>Уважаемые родители!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Вашему вниманию игры, которые помогут Вашему ребёнку подружиться со словом, научат рассказывать, отыскивать интересные слова, активизировать речь. Эти игры могут быть интересны и полезны всем членам семьи, они не требуют много времени, в них можно играть в выходные дни, в будние дни по вечерам и в любое свободное время.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503000" w:rsidRDefault="00503000" w:rsidP="00503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</w:pPr>
      <w:r w:rsidRPr="0050300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Игры на активизацию словаря:</w:t>
      </w:r>
    </w:p>
    <w:p w:rsidR="00503000" w:rsidRPr="00503000" w:rsidRDefault="00503000" w:rsidP="00503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03000" w:rsidRPr="00576FCC" w:rsidRDefault="00503000" w:rsidP="00576FC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6FCC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Игра «Кто или что может это делать?» 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называет действие, а ребенок подбирает предметы. </w:t>
      </w:r>
      <w:proofErr w:type="gramStart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слово идет, ребенок подбирает девочка идет, мальчик идет, кошка идет, снег идет и т. д. Подберите слова к глаголам стоит, сидит, лежит, бежит, плавает, спит, ползает, качается, летает, плавает…</w:t>
      </w:r>
      <w:proofErr w:type="gramEnd"/>
    </w:p>
    <w:p w:rsidR="00503000" w:rsidRPr="00576FCC" w:rsidRDefault="00503000" w:rsidP="00576FC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6FCC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«Отгадай, что это»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Например: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 на грядке в огороде, используются в пищу (овощи).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Растут на дереве в саду, очень </w:t>
      </w:r>
      <w:proofErr w:type="gramStart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вкусные</w:t>
      </w:r>
      <w:proofErr w:type="gramEnd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сладкие.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Движется по дорогам, по воде, по воздуху.</w:t>
      </w:r>
    </w:p>
    <w:p w:rsidR="00503000" w:rsidRPr="00576FCC" w:rsidRDefault="00503000" w:rsidP="00576FC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6FCC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Игра «Что для чего» 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предлагает вспомнить, где хранятся эти предметы.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– в хлебнице,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– в сахарнице,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конфеты – в </w:t>
      </w:r>
      <w:proofErr w:type="spellStart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конфетнице</w:t>
      </w:r>
      <w:proofErr w:type="spellEnd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 – в мыльнице,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перец - в перечнице,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 – в салатнице, суп – в супнице,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соус - в соуснице и т. д.  </w:t>
      </w:r>
    </w:p>
    <w:p w:rsidR="00503000" w:rsidRPr="00576FCC" w:rsidRDefault="00503000" w:rsidP="00576FC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76FCC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Игра «Как можно…»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</w:t>
      </w: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нежно…) - Как можно быть одетым? (Аккуратно, небрежно, модно…) - Как можно смотреть? (Ласково, зло, внимательно…)</w:t>
      </w:r>
    </w:p>
    <w:p w:rsidR="00503000" w:rsidRPr="00503000" w:rsidRDefault="00576FCC" w:rsidP="00576FCC">
      <w:pPr>
        <w:shd w:val="clear" w:color="auto" w:fill="FFFFFF"/>
        <w:spacing w:after="0" w:line="240" w:lineRule="auto"/>
        <w:ind w:left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 xml:space="preserve">5. </w:t>
      </w:r>
      <w:r w:rsidR="00503000" w:rsidRPr="00503000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«Угощаю»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 «кислые», «соленые», «горькие» слова.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6. «Ищем слова»</w:t>
      </w:r>
    </w:p>
    <w:p w:rsidR="00576FCC" w:rsidRDefault="00503000" w:rsidP="00576F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можно вынуть из борща? Ви</w:t>
      </w:r>
      <w:r w:rsidR="0057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негрета? Кухонного шкафа? И пр.</w:t>
      </w:r>
    </w:p>
    <w:p w:rsidR="00503000" w:rsidRPr="00576FCC" w:rsidRDefault="00576FCC" w:rsidP="00576FCC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7.</w:t>
      </w:r>
      <w:r w:rsidR="00503000" w:rsidRPr="00576FCC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«Опиши предмет»</w:t>
      </w:r>
    </w:p>
    <w:p w:rsidR="00503000" w:rsidRDefault="00503000" w:rsidP="00576F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берет любой предмет и подбирает как можно больше слов, подходящих к этому предмету. Например: яблоко (какое?) красное, кислое, круглое, твердое и т.д.</w:t>
      </w:r>
    </w:p>
    <w:p w:rsidR="00FB6CC4" w:rsidRPr="00503000" w:rsidRDefault="00FB6CC4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03000" w:rsidRDefault="00503000" w:rsidP="00503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</w:pPr>
      <w:r w:rsidRPr="0050300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Игры на речевые обобщения:</w:t>
      </w:r>
    </w:p>
    <w:p w:rsidR="00503000" w:rsidRPr="00503000" w:rsidRDefault="00503000" w:rsidP="00503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«Назови лишнее слово»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2E75B5"/>
          <w:sz w:val="28"/>
          <w:szCs w:val="28"/>
          <w:lang w:eastAsia="ru-RU"/>
        </w:rPr>
        <w:t>- «Лишнее» слово среди имен существительных: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кукла, песок, юла, ведерко, мяч;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стол, шкаф, ковер, кресло, диван;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пальто, шапка, шарф, сапоги, шляпа;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слива, яблоко, помидор, абрикос, груша;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волк, собака, рысь, лиса, заяц;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лошадь, корова, олень, баран, свинья;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роза, тюльпан, фасоль, василек, мак;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зима, апрель, весна, осень, лето;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подруга, папа, сын, бабушка.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2E75B5"/>
          <w:sz w:val="28"/>
          <w:szCs w:val="28"/>
          <w:lang w:eastAsia="ru-RU"/>
        </w:rPr>
        <w:t>- «Лишнее» слово среди имен прилагательных: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грустный, печальный, унылый, глубокий;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храбрый, звонкий, смелый, отважный;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желтый, красный, сильный, зеленый;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слабый, ломкий, долгий, хрупкий;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крепкий, далекий, прочный, надежный;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смелый, храбрый, отважный, злой, решительный;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глубокий, мелкий, высокий, светлый, низкий.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2E75B5"/>
          <w:sz w:val="28"/>
          <w:szCs w:val="28"/>
          <w:lang w:eastAsia="ru-RU"/>
        </w:rPr>
        <w:t>- «Лишнее» слово среди глаголов: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думать, ехать, размышлять, соображать;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бросился, слушал, ринулся, помчался;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приехал, прибыл, убежал, прискакал;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пришел, явился, смотрел;</w:t>
      </w:r>
    </w:p>
    <w:p w:rsidR="00503000" w:rsidRDefault="00503000" w:rsidP="00503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выбежал, вошел, вылетел, выскочил.</w:t>
      </w:r>
    </w:p>
    <w:p w:rsidR="00FB6CC4" w:rsidRDefault="00FB6CC4" w:rsidP="00503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CC4" w:rsidRPr="00503000" w:rsidRDefault="00FB6CC4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03000" w:rsidRDefault="00503000" w:rsidP="00503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</w:pPr>
      <w:r w:rsidRPr="0050300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Игры на развитие звукового анализа и синтеза:</w:t>
      </w:r>
    </w:p>
    <w:p w:rsidR="00503000" w:rsidRPr="00503000" w:rsidRDefault="00503000" w:rsidP="00503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03000" w:rsidRPr="00576FCC" w:rsidRDefault="00503000" w:rsidP="00576FCC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6FCC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Игра «Цепочка слов» </w:t>
      </w:r>
    </w:p>
    <w:p w:rsidR="00503000" w:rsidRPr="00503000" w:rsidRDefault="00503000" w:rsidP="00542BB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 по очереди называют любые слова</w:t>
      </w:r>
    </w:p>
    <w:p w:rsidR="00503000" w:rsidRPr="00503000" w:rsidRDefault="00503000" w:rsidP="00542BB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кошка – автобус – сок – куст – танк – капуста - ...</w:t>
      </w:r>
    </w:p>
    <w:p w:rsidR="00542BBC" w:rsidRPr="00542BBC" w:rsidRDefault="00503000" w:rsidP="00503000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6FCC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«Придумай слово»</w:t>
      </w:r>
    </w:p>
    <w:p w:rsidR="00503000" w:rsidRPr="00542BBC" w:rsidRDefault="00503000" w:rsidP="00E2300F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54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придумать слово на заданный звук. Например: на звук</w:t>
      </w:r>
      <w:proofErr w:type="gramStart"/>
      <w:r w:rsidRPr="0054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54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жук, жилет, джинсы, желудь, уж и т. д.</w:t>
      </w:r>
    </w:p>
    <w:bookmarkEnd w:id="0"/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03000" w:rsidRDefault="00503000" w:rsidP="00503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</w:pPr>
      <w:r w:rsidRPr="0050300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Игры на развитие грамматического строя речи:</w:t>
      </w:r>
    </w:p>
    <w:p w:rsidR="00503000" w:rsidRPr="00503000" w:rsidRDefault="00503000" w:rsidP="00503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03000" w:rsidRPr="00576FCC" w:rsidRDefault="00503000" w:rsidP="00576FC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6FCC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Игра «Веселый счет» </w:t>
      </w:r>
    </w:p>
    <w:p w:rsidR="00503000" w:rsidRPr="00503000" w:rsidRDefault="00503000" w:rsidP="00542BB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Вокруг много одинаковых предметов. </w:t>
      </w:r>
      <w:proofErr w:type="gramStart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ты можешь назвать? (дома, деревья, листья, лужи, сугробы, столбы, окна..)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их посчитаем.</w:t>
      </w:r>
      <w:proofErr w:type="gramEnd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</w:t>
      </w:r>
      <w:proofErr w:type="gramEnd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кирпичный дом, высокий дом, красивый дом, многоэтажный дом, знакомый дом…)</w:t>
      </w:r>
      <w:proofErr w:type="gramEnd"/>
    </w:p>
    <w:p w:rsidR="00503000" w:rsidRPr="00576FCC" w:rsidRDefault="00503000" w:rsidP="00576FC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6FCC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Игра «Подружи слова» </w:t>
      </w:r>
    </w:p>
    <w:p w:rsidR="00542BBC" w:rsidRPr="00542BBC" w:rsidRDefault="00503000" w:rsidP="00542B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 падают – листопад, снег падает – снегопад, вода падает – водопад, сам летает </w:t>
      </w:r>
      <w:r w:rsidR="0054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самолет, пыль сосет – пылесос…</w:t>
      </w:r>
      <w:proofErr w:type="gramEnd"/>
    </w:p>
    <w:p w:rsidR="00503000" w:rsidRPr="00576FCC" w:rsidRDefault="00503000" w:rsidP="00576FC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6FCC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Игра «Все сделал» </w:t>
      </w:r>
    </w:p>
    <w:p w:rsidR="00503000" w:rsidRPr="00503000" w:rsidRDefault="00503000" w:rsidP="00542BB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</w:t>
      </w:r>
      <w:proofErr w:type="gramStart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постирал</w:t>
      </w:r>
      <w:proofErr w:type="gramEnd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503000" w:rsidRPr="00576FCC" w:rsidRDefault="00503000" w:rsidP="00576FC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6FCC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Игра «Ты идешь, и я иду» </w:t>
      </w:r>
    </w:p>
    <w:p w:rsidR="00503000" w:rsidRPr="00503000" w:rsidRDefault="00503000" w:rsidP="00542BB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выходишь, и я выхожу, ты обходишь, и я обхожу и т. д. (подходить, заходить, переходить…) Можно по аналогии использовать глаголы ехать, лететь.  </w:t>
      </w:r>
      <w:proofErr w:type="gramEnd"/>
    </w:p>
    <w:p w:rsidR="00503000" w:rsidRPr="00576FCC" w:rsidRDefault="00503000" w:rsidP="00576FC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6FCC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«Приготовим сок»</w:t>
      </w:r>
    </w:p>
    <w:p w:rsidR="00503000" w:rsidRPr="00503000" w:rsidRDefault="00503000" w:rsidP="00542BB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  <w:proofErr w:type="gramEnd"/>
    </w:p>
    <w:p w:rsidR="00503000" w:rsidRPr="00576FCC" w:rsidRDefault="00503000" w:rsidP="00576FC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6FCC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«Один - много»</w:t>
      </w:r>
    </w:p>
    <w:p w:rsidR="00503000" w:rsidRPr="00503000" w:rsidRDefault="00503000" w:rsidP="00542BB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«Яблоко – много чего? (яблок); Помидор – много чего? (помидоров)» и</w:t>
      </w:r>
      <w:r w:rsidR="0054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д.</w:t>
      </w:r>
      <w:proofErr w:type="gramEnd"/>
    </w:p>
    <w:p w:rsidR="00503000" w:rsidRPr="00576FCC" w:rsidRDefault="00503000" w:rsidP="00576FCC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76FCC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«Чей, чья, чьё»</w:t>
      </w:r>
      <w:proofErr w:type="gramEnd"/>
    </w:p>
    <w:p w:rsidR="00503000" w:rsidRPr="00503000" w:rsidRDefault="00503000" w:rsidP="00542BB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притяжательных прилагательных. «Уши собаки - (чьи уши?)    собачьи уши; хвост кошки – кошачий» и т. д.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left="-284" w:firstLine="710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8. «Упрямые слова»</w:t>
      </w:r>
    </w:p>
    <w:p w:rsidR="00503000" w:rsidRDefault="00503000" w:rsidP="00542BB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что есть на свете «упрямые» слова, которые никогда не изменяются: кофе, платье, какао, кино, пианино, метро.</w:t>
      </w:r>
      <w:proofErr w:type="gramEnd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надеваю пальто. Я гуляю в пальто. Сегодня тепло, и все надели пальто» и т. д.</w:t>
      </w:r>
    </w:p>
    <w:p w:rsidR="00FB6CC4" w:rsidRDefault="00FB6CC4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B6CC4" w:rsidRPr="00503000" w:rsidRDefault="00FB6CC4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03000" w:rsidRDefault="00503000" w:rsidP="00503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</w:pPr>
      <w:r w:rsidRPr="0050300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ru-RU"/>
        </w:rPr>
        <w:t>Игры на развитие связной речи:</w:t>
      </w:r>
    </w:p>
    <w:p w:rsidR="00503000" w:rsidRPr="00503000" w:rsidRDefault="00503000" w:rsidP="00503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03000" w:rsidRPr="00576FCC" w:rsidRDefault="00503000" w:rsidP="00576FC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6FCC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Игра «Что на что похоже»</w:t>
      </w:r>
      <w:r w:rsidRPr="00576FCC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подобрать похожие слова (сравнения)</w:t>
      </w:r>
    </w:p>
    <w:p w:rsidR="00576FCC" w:rsidRDefault="00576FCC" w:rsidP="00576FC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 похож на…(что?)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Синий лед похож </w:t>
      </w:r>
      <w:proofErr w:type="gramStart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Густой туман похож </w:t>
      </w:r>
      <w:proofErr w:type="gramStart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Чистый дождь похож </w:t>
      </w:r>
      <w:proofErr w:type="gramStart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Блестящая на солнце паутина похожа </w:t>
      </w:r>
      <w:proofErr w:type="gramStart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 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похож </w:t>
      </w:r>
      <w:proofErr w:type="gramStart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76FCC" w:rsidRPr="00576FCC" w:rsidRDefault="00503000" w:rsidP="00576FC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rPr>
          <w:rFonts w:ascii="Calibri" w:eastAsia="Times New Roman" w:hAnsi="Calibri" w:cs="Calibri"/>
          <w:color w:val="000000"/>
          <w:lang w:eastAsia="ru-RU"/>
        </w:rPr>
      </w:pPr>
      <w:r w:rsidRPr="00576FCC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Потому что…</w:t>
      </w:r>
    </w:p>
    <w:p w:rsidR="00503000" w:rsidRPr="00576FCC" w:rsidRDefault="00503000" w:rsidP="00576FCC">
      <w:pPr>
        <w:pStyle w:val="a3"/>
        <w:shd w:val="clear" w:color="auto" w:fill="FFFFFF"/>
        <w:spacing w:after="0" w:line="240" w:lineRule="auto"/>
        <w:ind w:left="0" w:firstLine="426"/>
        <w:rPr>
          <w:rFonts w:ascii="Calibri" w:eastAsia="Times New Roman" w:hAnsi="Calibri" w:cs="Calibri"/>
          <w:color w:val="000000"/>
          <w:lang w:eastAsia="ru-RU"/>
        </w:rPr>
      </w:pPr>
      <w:r w:rsidRPr="0057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  <w:r w:rsidR="0057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мою руки потому, </w:t>
      </w:r>
      <w:r w:rsidR="0057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Start"/>
      <w:r w:rsidR="0057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Pr="0057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7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ты идёшь спать? и т. д.</w:t>
      </w:r>
    </w:p>
    <w:p w:rsidR="00503000" w:rsidRPr="00576FCC" w:rsidRDefault="00503000" w:rsidP="00576FC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6FCC"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  <w:lang w:eastAsia="ru-RU"/>
        </w:rPr>
        <w:t>Кем (чем) был?</w:t>
      </w:r>
    </w:p>
    <w:p w:rsidR="00576FCC" w:rsidRDefault="00503000" w:rsidP="00576FC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ребёнку явления, предметы, животных и т. д., а ребёнок должен сказ</w:t>
      </w:r>
      <w:r w:rsidR="0057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ать, кем (чем) они были раньше.</w:t>
      </w:r>
    </w:p>
    <w:p w:rsidR="00576FCC" w:rsidRDefault="00576FCC" w:rsidP="00576FC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 была телёнком</w:t>
      </w:r>
    </w:p>
    <w:p w:rsidR="00576FCC" w:rsidRDefault="00576FCC" w:rsidP="00576FC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была гусеницей</w:t>
      </w:r>
    </w:p>
    <w:p w:rsidR="00576FCC" w:rsidRDefault="00503000" w:rsidP="00576FC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Курица был</w:t>
      </w:r>
      <w:r w:rsidR="00576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цыплёнком, а цыплёнок – яйцом</w:t>
      </w:r>
    </w:p>
    <w:p w:rsidR="00503000" w:rsidRPr="00503000" w:rsidRDefault="00503000" w:rsidP="00576FC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Лёд был водой и т. д.</w:t>
      </w:r>
    </w:p>
    <w:p w:rsidR="00503000" w:rsidRPr="00576FCC" w:rsidRDefault="00503000" w:rsidP="00576FCC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76FCC">
        <w:rPr>
          <w:rFonts w:ascii="Times New Roman" w:eastAsia="Times New Roman" w:hAnsi="Times New Roman" w:cs="Times New Roman"/>
          <w:b/>
          <w:bCs/>
          <w:i/>
          <w:iCs/>
          <w:color w:val="1F4E79"/>
          <w:sz w:val="28"/>
          <w:szCs w:val="28"/>
          <w:lang w:eastAsia="ru-RU"/>
        </w:rPr>
        <w:t>Игра "Что мы видим во дворе?"</w:t>
      </w:r>
    </w:p>
    <w:p w:rsidR="00503000" w:rsidRDefault="00503000" w:rsidP="00576FC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 Например: "Я вижу дом. Возле дома стоит дерево. Оно высокое и толстое, у него много веток, а на ветках листочки". </w:t>
      </w:r>
    </w:p>
    <w:p w:rsidR="00503000" w:rsidRPr="00503000" w:rsidRDefault="00503000" w:rsidP="0050300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03000" w:rsidRPr="00576FCC" w:rsidRDefault="00503000" w:rsidP="005030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576FC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Играйте с ребёнком на равных,</w:t>
      </w:r>
    </w:p>
    <w:p w:rsidR="00503000" w:rsidRPr="00576FCC" w:rsidRDefault="00503000" w:rsidP="00503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576FC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 поощряйте его ответы,</w:t>
      </w:r>
    </w:p>
    <w:p w:rsidR="00503000" w:rsidRPr="00576FCC" w:rsidRDefault="00503000" w:rsidP="00503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576FC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радуйтесь успехам и маленьким победам!</w:t>
      </w:r>
    </w:p>
    <w:p w:rsidR="00503000" w:rsidRPr="00576FCC" w:rsidRDefault="00503000" w:rsidP="005030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576FC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Желаю удачи!</w:t>
      </w:r>
    </w:p>
    <w:p w:rsidR="00340A55" w:rsidRPr="00576FCC" w:rsidRDefault="00E2300F">
      <w:pPr>
        <w:rPr>
          <w:color w:val="FF0000"/>
        </w:rPr>
      </w:pPr>
    </w:p>
    <w:sectPr w:rsidR="00340A55" w:rsidRPr="0057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DB2"/>
    <w:multiLevelType w:val="multilevel"/>
    <w:tmpl w:val="7D940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A1512"/>
    <w:multiLevelType w:val="multilevel"/>
    <w:tmpl w:val="1F3E0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D443F"/>
    <w:multiLevelType w:val="multilevel"/>
    <w:tmpl w:val="EAF66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12C8A"/>
    <w:multiLevelType w:val="hybridMultilevel"/>
    <w:tmpl w:val="DFF42A9A"/>
    <w:lvl w:ilvl="0" w:tplc="7E423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1F497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E1423"/>
    <w:multiLevelType w:val="multilevel"/>
    <w:tmpl w:val="862CA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20D54"/>
    <w:multiLevelType w:val="multilevel"/>
    <w:tmpl w:val="F04E7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C5AA1"/>
    <w:multiLevelType w:val="multilevel"/>
    <w:tmpl w:val="49BC1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061BC"/>
    <w:multiLevelType w:val="multilevel"/>
    <w:tmpl w:val="71C8A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B1C0C"/>
    <w:multiLevelType w:val="hybridMultilevel"/>
    <w:tmpl w:val="FC9EEFA4"/>
    <w:lvl w:ilvl="0" w:tplc="189C97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/>
        <w:color w:val="1F497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E55355"/>
    <w:multiLevelType w:val="multilevel"/>
    <w:tmpl w:val="3A7AB1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C2847"/>
    <w:multiLevelType w:val="multilevel"/>
    <w:tmpl w:val="C7664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902CB"/>
    <w:multiLevelType w:val="multilevel"/>
    <w:tmpl w:val="9A786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E3D07"/>
    <w:multiLevelType w:val="multilevel"/>
    <w:tmpl w:val="F110A6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8654DF"/>
    <w:multiLevelType w:val="multilevel"/>
    <w:tmpl w:val="883AC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C0463"/>
    <w:multiLevelType w:val="hybridMultilevel"/>
    <w:tmpl w:val="670A7EA2"/>
    <w:lvl w:ilvl="0" w:tplc="FA6209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1F497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62560"/>
    <w:multiLevelType w:val="multilevel"/>
    <w:tmpl w:val="380E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60963"/>
    <w:multiLevelType w:val="hybridMultilevel"/>
    <w:tmpl w:val="EFBEF822"/>
    <w:lvl w:ilvl="0" w:tplc="C848ED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1F497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26A42"/>
    <w:multiLevelType w:val="multilevel"/>
    <w:tmpl w:val="56D0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496209"/>
    <w:multiLevelType w:val="multilevel"/>
    <w:tmpl w:val="68DA0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FF2A5A"/>
    <w:multiLevelType w:val="multilevel"/>
    <w:tmpl w:val="0C6C0F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447CD"/>
    <w:multiLevelType w:val="multilevel"/>
    <w:tmpl w:val="9D26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861B4"/>
    <w:multiLevelType w:val="multilevel"/>
    <w:tmpl w:val="F850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7"/>
  </w:num>
  <w:num w:numId="7">
    <w:abstractNumId w:val="4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9"/>
  </w:num>
  <w:num w:numId="15">
    <w:abstractNumId w:val="21"/>
  </w:num>
  <w:num w:numId="16">
    <w:abstractNumId w:val="10"/>
  </w:num>
  <w:num w:numId="17">
    <w:abstractNumId w:val="18"/>
  </w:num>
  <w:num w:numId="18">
    <w:abstractNumId w:val="1"/>
  </w:num>
  <w:num w:numId="19">
    <w:abstractNumId w:val="8"/>
  </w:num>
  <w:num w:numId="20">
    <w:abstractNumId w:val="14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03"/>
    <w:rsid w:val="00044ECE"/>
    <w:rsid w:val="00503000"/>
    <w:rsid w:val="00542BBC"/>
    <w:rsid w:val="00576FCC"/>
    <w:rsid w:val="00E2300F"/>
    <w:rsid w:val="00F30903"/>
    <w:rsid w:val="00F44A64"/>
    <w:rsid w:val="00FB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2020-04-22T12:21:00Z</dcterms:created>
  <dcterms:modified xsi:type="dcterms:W3CDTF">2020-04-23T10:35:00Z</dcterms:modified>
</cp:coreProperties>
</file>